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07" w:rsidRDefault="00D72807" w:rsidP="00D72807">
      <w:pPr>
        <w:widowControl/>
        <w:shd w:val="clear" w:color="auto" w:fill="FFFFFF"/>
        <w:spacing w:line="405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tbl>
      <w:tblPr>
        <w:tblW w:w="9219" w:type="dxa"/>
        <w:jc w:val="center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417"/>
        <w:gridCol w:w="1402"/>
        <w:gridCol w:w="3686"/>
      </w:tblGrid>
      <w:tr w:rsidR="00D72807" w:rsidRPr="006801C1" w:rsidTr="009B0C1B">
        <w:trPr>
          <w:jc w:val="center"/>
        </w:trPr>
        <w:tc>
          <w:tcPr>
            <w:tcW w:w="714" w:type="dxa"/>
            <w:vAlign w:val="center"/>
          </w:tcPr>
          <w:p w:rsidR="00D72807" w:rsidRPr="006801C1" w:rsidDel="00A1110A" w:rsidRDefault="00D72807" w:rsidP="009B0C1B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801C1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6801C1" w:rsidRDefault="00D72807" w:rsidP="009B0C1B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801C1">
              <w:rPr>
                <w:rFonts w:ascii="Times New Roman" w:hAnsi="Times New Roman" w:hint="eastAsia"/>
                <w:b/>
                <w:szCs w:val="21"/>
              </w:rPr>
              <w:t>课题名称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Pr="006801C1" w:rsidRDefault="00D72807" w:rsidP="009B0C1B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801C1">
              <w:rPr>
                <w:rFonts w:ascii="Times New Roman" w:hAnsi="Times New Roman" w:hint="eastAsia"/>
                <w:b/>
                <w:szCs w:val="21"/>
              </w:rPr>
              <w:t>主持人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6801C1" w:rsidRDefault="00D72807" w:rsidP="009B0C1B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801C1">
              <w:rPr>
                <w:rFonts w:ascii="Times New Roman" w:hAnsi="Times New Roman" w:hint="eastAsia"/>
                <w:b/>
                <w:szCs w:val="21"/>
              </w:rPr>
              <w:t>主持人单位</w:t>
            </w:r>
          </w:p>
        </w:tc>
      </w:tr>
      <w:tr w:rsidR="00D72807" w:rsidRPr="006801C1" w:rsidTr="009B0C1B">
        <w:trPr>
          <w:trHeight w:val="788"/>
          <w:jc w:val="center"/>
        </w:trPr>
        <w:tc>
          <w:tcPr>
            <w:tcW w:w="714" w:type="dxa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95014">
              <w:rPr>
                <w:rFonts w:ascii="Times New Roman" w:hAnsi="Times New Roman" w:hint="eastAsia"/>
                <w:szCs w:val="21"/>
              </w:rPr>
              <w:t>强抗氧化型天然精油微乳体系的研制及在植物乳饮料中的应用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张辉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 w:rsidRPr="000B5398">
              <w:rPr>
                <w:rFonts w:hint="eastAsia"/>
                <w:szCs w:val="21"/>
              </w:rPr>
              <w:t>浙江大学生物系统工程与食品科学学院</w:t>
            </w:r>
          </w:p>
        </w:tc>
      </w:tr>
      <w:tr w:rsidR="00D72807" w:rsidRPr="006801C1" w:rsidTr="009B0C1B">
        <w:trPr>
          <w:trHeight w:val="969"/>
          <w:jc w:val="center"/>
        </w:trPr>
        <w:tc>
          <w:tcPr>
            <w:tcW w:w="714" w:type="dxa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312E16">
              <w:rPr>
                <w:rFonts w:ascii="Times New Roman" w:hAnsi="Times New Roman" w:hint="eastAsia"/>
                <w:szCs w:val="21"/>
              </w:rPr>
              <w:t>基于新型酚类抗氧化剂和</w:t>
            </w:r>
            <w:r w:rsidRPr="00312E16">
              <w:rPr>
                <w:rFonts w:ascii="Times New Roman" w:hAnsi="Times New Roman" w:hint="eastAsia"/>
                <w:szCs w:val="21"/>
              </w:rPr>
              <w:t>Gemini</w:t>
            </w:r>
            <w:r w:rsidRPr="00312E16">
              <w:rPr>
                <w:rFonts w:ascii="Times New Roman" w:hAnsi="Times New Roman" w:hint="eastAsia"/>
                <w:szCs w:val="21"/>
              </w:rPr>
              <w:t>乳化剂的强抗氧化乳化体系研究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刘松柏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 w:rsidRPr="000B5398">
              <w:rPr>
                <w:rFonts w:hint="eastAsia"/>
                <w:szCs w:val="21"/>
              </w:rPr>
              <w:t>浙江大学生物系统工程与食品科学学院</w:t>
            </w:r>
          </w:p>
        </w:tc>
      </w:tr>
      <w:tr w:rsidR="00D72807" w:rsidRPr="006801C1" w:rsidTr="009B0C1B">
        <w:trPr>
          <w:trHeight w:val="1245"/>
          <w:jc w:val="center"/>
        </w:trPr>
        <w:tc>
          <w:tcPr>
            <w:tcW w:w="714" w:type="dxa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312E16">
              <w:rPr>
                <w:rFonts w:ascii="Times New Roman" w:hAnsi="Times New Roman" w:hint="eastAsia"/>
                <w:szCs w:val="21"/>
              </w:rPr>
              <w:t>苦菜等四种药用植物化学素数据库建设研究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朱加进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 w:rsidRPr="000B5398">
              <w:rPr>
                <w:rFonts w:hint="eastAsia"/>
                <w:szCs w:val="21"/>
              </w:rPr>
              <w:t>浙江大学生物系统工程与食品科学学院</w:t>
            </w:r>
          </w:p>
        </w:tc>
      </w:tr>
      <w:tr w:rsidR="00D72807" w:rsidRPr="006801C1" w:rsidTr="009B0C1B">
        <w:trPr>
          <w:jc w:val="center"/>
        </w:trPr>
        <w:tc>
          <w:tcPr>
            <w:tcW w:w="714" w:type="dxa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312E16">
              <w:rPr>
                <w:rFonts w:ascii="Times New Roman" w:hAnsi="Times New Roman" w:hint="eastAsia"/>
                <w:szCs w:val="21"/>
              </w:rPr>
              <w:t>四种西部特色植物资源的研究与开发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沈立荣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 w:rsidRPr="000B5398">
              <w:rPr>
                <w:rFonts w:hint="eastAsia"/>
                <w:szCs w:val="21"/>
              </w:rPr>
              <w:t>浙江大学生物系统工程与食品科学学院</w:t>
            </w:r>
          </w:p>
        </w:tc>
      </w:tr>
      <w:tr w:rsidR="00D72807" w:rsidRPr="006801C1" w:rsidTr="009B0C1B">
        <w:trPr>
          <w:jc w:val="center"/>
        </w:trPr>
        <w:tc>
          <w:tcPr>
            <w:tcW w:w="714" w:type="dxa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312E16">
              <w:rPr>
                <w:rFonts w:ascii="Times New Roman" w:hAnsi="Times New Roman" w:hint="eastAsia"/>
                <w:szCs w:val="21"/>
              </w:rPr>
              <w:t>贵州特色植物资源研究与开发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罗自生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 w:rsidRPr="000B5398">
              <w:rPr>
                <w:rFonts w:hint="eastAsia"/>
                <w:szCs w:val="21"/>
              </w:rPr>
              <w:t>浙江大学生物系统工程与食品科学学院</w:t>
            </w:r>
          </w:p>
        </w:tc>
      </w:tr>
      <w:tr w:rsidR="00D72807" w:rsidRPr="006801C1" w:rsidTr="009B0C1B">
        <w:trPr>
          <w:jc w:val="center"/>
        </w:trPr>
        <w:tc>
          <w:tcPr>
            <w:tcW w:w="714" w:type="dxa"/>
            <w:vAlign w:val="center"/>
          </w:tcPr>
          <w:p w:rsidR="00D72807" w:rsidRPr="0089363C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D72807" w:rsidRPr="00312E16" w:rsidRDefault="00D72807" w:rsidP="009B0C1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几种中国特色芳香植物精油化学成分数据库构筑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72807" w:rsidRDefault="00D72807" w:rsidP="009B0C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张安运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2807" w:rsidRPr="000B5398" w:rsidRDefault="00D72807" w:rsidP="009B0C1B">
            <w:pPr>
              <w:spacing w:line="360" w:lineRule="auto"/>
              <w:rPr>
                <w:szCs w:val="21"/>
              </w:rPr>
            </w:pPr>
            <w:r w:rsidRPr="0089363C">
              <w:rPr>
                <w:rFonts w:hint="eastAsia"/>
                <w:szCs w:val="21"/>
              </w:rPr>
              <w:t>浙江大学化学工程与生物工程学系制药工程研究所</w:t>
            </w:r>
          </w:p>
        </w:tc>
      </w:tr>
    </w:tbl>
    <w:p w:rsidR="00D72807" w:rsidRDefault="00D72807" w:rsidP="00D72807">
      <w:pPr>
        <w:widowControl/>
        <w:shd w:val="clear" w:color="auto" w:fill="FFFFFF"/>
        <w:spacing w:line="405" w:lineRule="atLeast"/>
        <w:jc w:val="left"/>
        <w:rPr>
          <w:rFonts w:ascii="仿宋_GB2312" w:eastAsia="仿宋_GB2312"/>
          <w:sz w:val="28"/>
          <w:szCs w:val="28"/>
        </w:rPr>
      </w:pPr>
    </w:p>
    <w:p w:rsidR="00D72807" w:rsidRDefault="00D72807" w:rsidP="00D72807">
      <w:pPr>
        <w:widowControl/>
        <w:shd w:val="clear" w:color="auto" w:fill="FFFFFF"/>
        <w:spacing w:line="405" w:lineRule="atLeast"/>
        <w:jc w:val="left"/>
        <w:rPr>
          <w:rFonts w:ascii="仿宋_GB2312" w:eastAsia="仿宋_GB2312"/>
          <w:sz w:val="28"/>
          <w:szCs w:val="28"/>
        </w:rPr>
      </w:pPr>
    </w:p>
    <w:p w:rsidR="00D72807" w:rsidRDefault="00D72807" w:rsidP="00D72807">
      <w:pPr>
        <w:widowControl/>
        <w:shd w:val="clear" w:color="auto" w:fill="FFFFFF"/>
        <w:spacing w:line="405" w:lineRule="atLeast"/>
        <w:jc w:val="left"/>
        <w:rPr>
          <w:rFonts w:ascii="仿宋_GB2312" w:eastAsia="仿宋_GB2312"/>
          <w:sz w:val="28"/>
          <w:szCs w:val="28"/>
        </w:rPr>
      </w:pPr>
    </w:p>
    <w:p w:rsidR="00E840AA" w:rsidRPr="00D72807" w:rsidRDefault="00E840AA">
      <w:bookmarkStart w:id="0" w:name="_GoBack"/>
      <w:bookmarkEnd w:id="0"/>
    </w:p>
    <w:sectPr w:rsidR="00E840AA" w:rsidRPr="00D7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89"/>
    <w:rsid w:val="00AB3E89"/>
    <w:rsid w:val="00D72807"/>
    <w:rsid w:val="00E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2015-03-25T05:09:00Z</dcterms:created>
  <dcterms:modified xsi:type="dcterms:W3CDTF">2015-03-25T05:09:00Z</dcterms:modified>
</cp:coreProperties>
</file>