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7A" w:rsidRDefault="00980B7A" w:rsidP="00980B7A">
      <w:pPr>
        <w:widowControl/>
        <w:shd w:val="clear" w:color="auto" w:fill="FFFFFF"/>
        <w:spacing w:line="405" w:lineRule="atLeast"/>
        <w:jc w:val="left"/>
        <w:rPr>
          <w:rFonts w:ascii="仿宋_GB2312" w:eastAsia="仿宋_GB2312" w:hint="eastAsia"/>
          <w:sz w:val="28"/>
          <w:szCs w:val="28"/>
        </w:rPr>
      </w:pPr>
    </w:p>
    <w:p w:rsidR="00980B7A" w:rsidRDefault="00980B7A" w:rsidP="00980B7A">
      <w:pPr>
        <w:widowControl/>
        <w:shd w:val="clear" w:color="auto" w:fill="FFFFFF"/>
        <w:spacing w:line="405" w:lineRule="atLeast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附件二：</w:t>
      </w:r>
    </w:p>
    <w:p w:rsidR="00980B7A" w:rsidRDefault="00980B7A" w:rsidP="00980B7A">
      <w:pPr>
        <w:rPr>
          <w:rFonts w:ascii="仿宋_GB2312" w:eastAsia="仿宋_GB231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-14605</wp:posOffset>
            </wp:positionV>
            <wp:extent cx="791210" cy="791210"/>
            <wp:effectExtent l="0" t="0" r="8890" b="889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B7A" w:rsidRPr="00C8669E" w:rsidRDefault="00980B7A" w:rsidP="00980B7A">
      <w:pPr>
        <w:rPr>
          <w:rFonts w:ascii="仿宋_GB2312" w:eastAsia="仿宋_GB2312"/>
        </w:rPr>
      </w:pPr>
    </w:p>
    <w:p w:rsidR="00980B7A" w:rsidRDefault="00980B7A" w:rsidP="00980B7A">
      <w:pPr>
        <w:rPr>
          <w:rFonts w:ascii="仿宋_GB2312" w:eastAsia="仿宋_GB2312"/>
          <w:b/>
        </w:rPr>
      </w:pPr>
    </w:p>
    <w:p w:rsidR="00980B7A" w:rsidRDefault="00980B7A" w:rsidP="00980B7A">
      <w:pPr>
        <w:rPr>
          <w:rFonts w:ascii="仿宋_GB2312" w:eastAsia="仿宋_GB2312"/>
          <w:b/>
        </w:rPr>
      </w:pPr>
    </w:p>
    <w:p w:rsidR="00980B7A" w:rsidRDefault="00980B7A" w:rsidP="00980B7A">
      <w:pPr>
        <w:rPr>
          <w:rFonts w:ascii="仿宋_GB2312" w:eastAsia="仿宋_GB2312"/>
          <w:b/>
        </w:rPr>
      </w:pPr>
    </w:p>
    <w:p w:rsidR="00980B7A" w:rsidRPr="00C8669E" w:rsidRDefault="00980B7A" w:rsidP="00980B7A">
      <w:pPr>
        <w:rPr>
          <w:rFonts w:ascii="仿宋_GB2312" w:eastAsia="仿宋_GB2312"/>
          <w:b/>
        </w:rPr>
      </w:pPr>
    </w:p>
    <w:p w:rsidR="00980B7A" w:rsidRDefault="00980B7A" w:rsidP="00980B7A">
      <w:pPr>
        <w:spacing w:line="300" w:lineRule="auto"/>
        <w:ind w:leftChars="200" w:left="420"/>
        <w:jc w:val="center"/>
        <w:rPr>
          <w:rFonts w:ascii="黑体" w:eastAsia="黑体" w:hAnsi="宋体" w:cs="Arial" w:hint="eastAsia"/>
          <w:sz w:val="36"/>
          <w:szCs w:val="36"/>
        </w:rPr>
      </w:pPr>
      <w:r w:rsidRPr="00906056">
        <w:rPr>
          <w:rFonts w:ascii="黑体" w:eastAsia="黑体" w:hAnsi="宋体" w:cs="Arial" w:hint="eastAsia"/>
          <w:sz w:val="36"/>
          <w:szCs w:val="36"/>
        </w:rPr>
        <w:t>浙江大学馥莉食品研究院基金资助科研项目</w:t>
      </w:r>
    </w:p>
    <w:p w:rsidR="00980B7A" w:rsidRPr="00664F1B" w:rsidRDefault="00980B7A" w:rsidP="00980B7A">
      <w:pPr>
        <w:spacing w:line="300" w:lineRule="auto"/>
        <w:ind w:leftChars="200" w:left="420"/>
        <w:jc w:val="center"/>
        <w:rPr>
          <w:rFonts w:ascii="黑体" w:eastAsia="黑体" w:hAnsi="宋体" w:cs="Arial"/>
          <w:sz w:val="36"/>
          <w:szCs w:val="36"/>
        </w:rPr>
      </w:pPr>
      <w:r w:rsidRPr="00906056">
        <w:rPr>
          <w:rFonts w:ascii="黑体" w:eastAsia="黑体" w:hAnsi="宋体" w:cs="Arial" w:hint="eastAsia"/>
          <w:sz w:val="36"/>
          <w:szCs w:val="36"/>
        </w:rPr>
        <w:t>执行情况报告</w:t>
      </w:r>
    </w:p>
    <w:p w:rsidR="00980B7A" w:rsidRPr="00C8669E" w:rsidRDefault="00980B7A" w:rsidP="00980B7A">
      <w:pPr>
        <w:rPr>
          <w:rFonts w:ascii="仿宋_GB2312" w:eastAsia="仿宋_GB2312"/>
          <w:sz w:val="40"/>
        </w:rPr>
      </w:pPr>
    </w:p>
    <w:p w:rsidR="00980B7A" w:rsidRPr="00C8669E" w:rsidRDefault="00980B7A" w:rsidP="00980B7A">
      <w:pPr>
        <w:jc w:val="center"/>
        <w:rPr>
          <w:rFonts w:ascii="仿宋_GB2312" w:eastAsia="仿宋_GB2312"/>
          <w:sz w:val="40"/>
        </w:rPr>
      </w:pPr>
    </w:p>
    <w:p w:rsidR="00980B7A" w:rsidRPr="00C8669E" w:rsidRDefault="00980B7A" w:rsidP="00980B7A">
      <w:pPr>
        <w:jc w:val="center"/>
        <w:rPr>
          <w:rFonts w:ascii="仿宋_GB2312" w:eastAsia="仿宋_GB2312"/>
          <w:sz w:val="40"/>
        </w:rPr>
      </w:pPr>
    </w:p>
    <w:p w:rsidR="00980B7A" w:rsidRPr="00C8669E" w:rsidRDefault="00980B7A" w:rsidP="00980B7A">
      <w:pPr>
        <w:jc w:val="center"/>
        <w:rPr>
          <w:rFonts w:ascii="仿宋_GB2312" w:eastAsia="仿宋_GB2312"/>
          <w:sz w:val="40"/>
        </w:rPr>
      </w:pPr>
    </w:p>
    <w:p w:rsidR="00980B7A" w:rsidRPr="00C8669E" w:rsidRDefault="00980B7A" w:rsidP="00980B7A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171450</wp:posOffset>
                </wp:positionV>
                <wp:extent cx="3810000" cy="0"/>
                <wp:effectExtent l="11430" t="9525" r="7620" b="952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4pt,13.5pt" to="401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q1LA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" o:allowincell="f"/>
            </w:pict>
          </mc:Fallback>
        </mc:AlternateContent>
      </w:r>
      <w:r>
        <w:rPr>
          <w:rFonts w:ascii="仿宋_GB2312" w:eastAsia="仿宋_GB2312" w:hint="eastAsia"/>
          <w:sz w:val="30"/>
        </w:rPr>
        <w:t>课题</w:t>
      </w:r>
      <w:r w:rsidRPr="00C8669E">
        <w:rPr>
          <w:rFonts w:ascii="仿宋_GB2312" w:eastAsia="仿宋_GB2312" w:hint="eastAsia"/>
          <w:sz w:val="30"/>
        </w:rPr>
        <w:t>名称：</w:t>
      </w:r>
    </w:p>
    <w:p w:rsidR="00980B7A" w:rsidRPr="00C8669E" w:rsidRDefault="00980B7A" w:rsidP="00980B7A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228600</wp:posOffset>
                </wp:positionV>
                <wp:extent cx="3810000" cy="0"/>
                <wp:effectExtent l="11430" t="9525" r="7620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4pt,18pt" to="401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" o:allowincell="f"/>
            </w:pict>
          </mc:Fallback>
        </mc:AlternateContent>
      </w:r>
      <w:r>
        <w:rPr>
          <w:rFonts w:ascii="仿宋_GB2312" w:eastAsia="仿宋_GB2312" w:hint="eastAsia"/>
          <w:sz w:val="30"/>
        </w:rPr>
        <w:t>执行年度</w:t>
      </w:r>
      <w:r w:rsidRPr="00C8669E">
        <w:rPr>
          <w:rFonts w:ascii="仿宋_GB2312" w:eastAsia="仿宋_GB2312" w:hint="eastAsia"/>
          <w:sz w:val="30"/>
        </w:rPr>
        <w:t>：</w:t>
      </w:r>
      <w:r>
        <w:rPr>
          <w:rFonts w:ascii="仿宋_GB2312" w:eastAsia="仿宋_GB2312" w:hint="eastAsia"/>
          <w:sz w:val="30"/>
        </w:rPr>
        <w:t xml:space="preserve">       年    月  至    年    月</w:t>
      </w:r>
    </w:p>
    <w:p w:rsidR="00980B7A" w:rsidRPr="00C8669E" w:rsidRDefault="00980B7A" w:rsidP="00980B7A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257175</wp:posOffset>
                </wp:positionV>
                <wp:extent cx="3505200" cy="0"/>
                <wp:effectExtent l="13335" t="9525" r="571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8pt,20.25pt" to="400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" o:allowincell="f"/>
            </w:pict>
          </mc:Fallback>
        </mc:AlternateContent>
      </w:r>
      <w:r>
        <w:rPr>
          <w:rFonts w:ascii="仿宋_GB2312" w:eastAsia="仿宋_GB2312" w:hint="eastAsia"/>
          <w:sz w:val="30"/>
        </w:rPr>
        <w:t>课题负责人</w:t>
      </w:r>
      <w:r w:rsidRPr="00C8669E">
        <w:rPr>
          <w:rFonts w:ascii="仿宋_GB2312" w:eastAsia="仿宋_GB2312" w:hint="eastAsia"/>
          <w:sz w:val="30"/>
        </w:rPr>
        <w:t>：</w:t>
      </w:r>
    </w:p>
    <w:p w:rsidR="00980B7A" w:rsidRPr="00D020D6" w:rsidRDefault="00980B7A" w:rsidP="00980B7A">
      <w:pPr>
        <w:snapToGrid w:val="0"/>
        <w:spacing w:line="360" w:lineRule="auto"/>
        <w:jc w:val="left"/>
        <w:rPr>
          <w:rFonts w:ascii="仿宋_GB2312" w:eastAsia="仿宋_GB2312"/>
          <w:sz w:val="30"/>
        </w:rPr>
      </w:pPr>
    </w:p>
    <w:p w:rsidR="00980B7A" w:rsidRPr="00C8669E" w:rsidRDefault="00980B7A" w:rsidP="00980B7A">
      <w:pPr>
        <w:snapToGrid w:val="0"/>
        <w:spacing w:line="360" w:lineRule="auto"/>
        <w:jc w:val="center"/>
        <w:rPr>
          <w:rFonts w:ascii="仿宋_GB2312" w:eastAsia="仿宋_GB2312"/>
          <w:sz w:val="30"/>
        </w:rPr>
      </w:pPr>
      <w:r w:rsidRPr="00C8669E">
        <w:rPr>
          <w:rFonts w:ascii="仿宋_GB2312" w:eastAsia="仿宋_GB2312" w:hint="eastAsia"/>
          <w:sz w:val="30"/>
        </w:rPr>
        <w:t>二</w:t>
      </w:r>
      <w:r w:rsidRPr="00EA1307">
        <w:rPr>
          <w:rFonts w:ascii="仿宋_GB2312" w:eastAsia="仿宋_GB2312" w:hint="eastAsia"/>
          <w:sz w:val="28"/>
          <w:szCs w:val="28"/>
        </w:rPr>
        <w:t>○</w:t>
      </w:r>
      <w:r w:rsidRPr="00C8669E">
        <w:rPr>
          <w:rFonts w:ascii="仿宋_GB2312" w:eastAsia="仿宋_GB2312"/>
          <w:sz w:val="30"/>
        </w:rPr>
        <w:t xml:space="preserve"> </w:t>
      </w:r>
      <w:r w:rsidRPr="00C8669E">
        <w:rPr>
          <w:rFonts w:ascii="仿宋_GB2312" w:eastAsia="仿宋_GB2312" w:hint="eastAsia"/>
          <w:sz w:val="30"/>
        </w:rPr>
        <w:t>年</w:t>
      </w:r>
      <w:r w:rsidRPr="00C8669E">
        <w:rPr>
          <w:rFonts w:ascii="仿宋_GB2312" w:eastAsia="仿宋_GB2312"/>
          <w:sz w:val="30"/>
        </w:rPr>
        <w:t xml:space="preserve">  </w:t>
      </w:r>
      <w:r w:rsidRPr="00C8669E">
        <w:rPr>
          <w:rFonts w:ascii="仿宋_GB2312" w:eastAsia="仿宋_GB2312" w:hint="eastAsia"/>
          <w:sz w:val="30"/>
        </w:rPr>
        <w:t>月</w:t>
      </w:r>
      <w:r w:rsidRPr="00C8669E">
        <w:rPr>
          <w:rFonts w:ascii="仿宋_GB2312" w:eastAsia="仿宋_GB2312"/>
          <w:sz w:val="30"/>
        </w:rPr>
        <w:t xml:space="preserve">  </w:t>
      </w:r>
      <w:r w:rsidRPr="00C8669E">
        <w:rPr>
          <w:rFonts w:ascii="仿宋_GB2312" w:eastAsia="仿宋_GB2312" w:hint="eastAsia"/>
          <w:sz w:val="30"/>
        </w:rPr>
        <w:t>日</w:t>
      </w:r>
    </w:p>
    <w:p w:rsidR="00980B7A" w:rsidRPr="00DC69E3" w:rsidRDefault="00980B7A" w:rsidP="00980B7A">
      <w:pPr>
        <w:snapToGrid w:val="0"/>
        <w:spacing w:line="360" w:lineRule="auto"/>
        <w:jc w:val="center"/>
        <w:rPr>
          <w:rFonts w:ascii="仿宋_GB2312" w:eastAsia="仿宋_GB2312"/>
          <w:b/>
          <w:sz w:val="28"/>
        </w:rPr>
      </w:pPr>
      <w:r w:rsidRPr="00DC69E3">
        <w:rPr>
          <w:rFonts w:ascii="仿宋_GB2312" w:eastAsia="仿宋_GB2312" w:hint="eastAsia"/>
          <w:b/>
          <w:sz w:val="28"/>
        </w:rPr>
        <w:t>浙江大学馥莉食品研究院</w:t>
      </w:r>
    </w:p>
    <w:p w:rsidR="00980B7A" w:rsidRPr="00D35BAD" w:rsidRDefault="00980B7A" w:rsidP="00980B7A">
      <w:pPr>
        <w:spacing w:afterLines="50" w:after="156"/>
        <w:jc w:val="center"/>
        <w:rPr>
          <w:sz w:val="10"/>
          <w:szCs w:val="10"/>
        </w:rPr>
      </w:pPr>
      <w:r w:rsidRPr="00D35BAD">
        <w:rPr>
          <w:sz w:val="10"/>
          <w:szCs w:val="10"/>
        </w:rPr>
        <w:t xml:space="preserve"> </w:t>
      </w:r>
    </w:p>
    <w:p w:rsidR="00980B7A" w:rsidRDefault="00980B7A" w:rsidP="00980B7A">
      <w:pPr>
        <w:snapToGrid w:val="0"/>
        <w:spacing w:line="360" w:lineRule="auto"/>
        <w:ind w:right="28"/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980B7A" w:rsidRDefault="00980B7A" w:rsidP="00980B7A">
      <w:pPr>
        <w:snapToGrid w:val="0"/>
        <w:spacing w:line="360" w:lineRule="auto"/>
        <w:ind w:right="28"/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980B7A" w:rsidRDefault="00980B7A" w:rsidP="00980B7A">
      <w:pPr>
        <w:snapToGrid w:val="0"/>
        <w:spacing w:line="360" w:lineRule="auto"/>
        <w:ind w:right="28"/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980B7A" w:rsidRDefault="00980B7A" w:rsidP="00980B7A">
      <w:pPr>
        <w:snapToGrid w:val="0"/>
        <w:spacing w:line="360" w:lineRule="auto"/>
        <w:ind w:right="28"/>
        <w:rPr>
          <w:rFonts w:ascii="仿宋_GB2312" w:eastAsia="仿宋_GB2312" w:hint="eastAsia"/>
          <w:b/>
          <w:sz w:val="36"/>
          <w:szCs w:val="36"/>
        </w:rPr>
      </w:pPr>
    </w:p>
    <w:p w:rsidR="00980B7A" w:rsidRPr="00C8669E" w:rsidRDefault="00980B7A" w:rsidP="00980B7A">
      <w:pPr>
        <w:snapToGrid w:val="0"/>
        <w:spacing w:line="360" w:lineRule="auto"/>
        <w:ind w:right="28"/>
        <w:jc w:val="center"/>
        <w:rPr>
          <w:rFonts w:ascii="仿宋_GB2312" w:eastAsia="仿宋_GB2312"/>
          <w:b/>
          <w:sz w:val="36"/>
          <w:szCs w:val="36"/>
        </w:rPr>
      </w:pPr>
      <w:r w:rsidRPr="00C8669E">
        <w:rPr>
          <w:rFonts w:ascii="仿宋_GB2312" w:eastAsia="仿宋_GB2312" w:hint="eastAsia"/>
          <w:b/>
          <w:sz w:val="36"/>
          <w:szCs w:val="36"/>
        </w:rPr>
        <w:lastRenderedPageBreak/>
        <w:t>编报要求</w:t>
      </w:r>
    </w:p>
    <w:p w:rsidR="00980B7A" w:rsidRPr="000E0A20" w:rsidRDefault="00980B7A" w:rsidP="00980B7A">
      <w:pPr>
        <w:snapToGrid w:val="0"/>
        <w:spacing w:line="360" w:lineRule="auto"/>
        <w:ind w:right="28" w:firstLine="624"/>
        <w:rPr>
          <w:rFonts w:ascii="黑体" w:eastAsia="黑体"/>
          <w:sz w:val="30"/>
          <w:szCs w:val="30"/>
        </w:rPr>
      </w:pPr>
      <w:r w:rsidRPr="000E0A20">
        <w:rPr>
          <w:rFonts w:ascii="黑体" w:eastAsia="黑体" w:hint="eastAsia"/>
          <w:sz w:val="30"/>
          <w:szCs w:val="30"/>
        </w:rPr>
        <w:t>一、主要内容</w:t>
      </w:r>
    </w:p>
    <w:p w:rsidR="00980B7A" w:rsidRPr="000E0A20" w:rsidRDefault="00980B7A" w:rsidP="00980B7A">
      <w:pPr>
        <w:snapToGrid w:val="0"/>
        <w:spacing w:line="360" w:lineRule="auto"/>
        <w:ind w:right="28" w:firstLine="624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课题</w:t>
      </w:r>
      <w:r w:rsidRPr="000E0A20">
        <w:rPr>
          <w:rFonts w:ascii="仿宋_GB2312" w:eastAsia="仿宋_GB2312" w:hint="eastAsia"/>
          <w:b/>
          <w:sz w:val="30"/>
          <w:szCs w:val="30"/>
        </w:rPr>
        <w:t>计划执行总体情况</w:t>
      </w:r>
    </w:p>
    <w:p w:rsidR="00980B7A" w:rsidRPr="000E0A20" w:rsidRDefault="00980B7A" w:rsidP="00980B7A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 w:rsidRPr="000E0A20">
        <w:rPr>
          <w:rFonts w:ascii="仿宋_GB2312" w:eastAsia="仿宋_GB2312" w:hint="eastAsia"/>
          <w:sz w:val="30"/>
          <w:szCs w:val="30"/>
        </w:rPr>
        <w:t>（</w:t>
      </w:r>
      <w:r w:rsidRPr="000E0A20">
        <w:rPr>
          <w:rFonts w:ascii="仿宋_GB2312" w:eastAsia="仿宋_GB2312"/>
          <w:sz w:val="30"/>
          <w:szCs w:val="30"/>
        </w:rPr>
        <w:t>1</w:t>
      </w:r>
      <w:r w:rsidRPr="000E0A20">
        <w:rPr>
          <w:rFonts w:ascii="仿宋_GB2312" w:eastAsia="仿宋_GB2312" w:hint="eastAsia"/>
          <w:sz w:val="30"/>
          <w:szCs w:val="30"/>
        </w:rPr>
        <w:t>）根据</w:t>
      </w:r>
      <w:r>
        <w:rPr>
          <w:rFonts w:ascii="仿宋_GB2312" w:eastAsia="仿宋_GB2312" w:hint="eastAsia"/>
          <w:sz w:val="30"/>
          <w:szCs w:val="30"/>
        </w:rPr>
        <w:t>课题</w:t>
      </w:r>
      <w:r w:rsidRPr="000E0A20">
        <w:rPr>
          <w:rFonts w:ascii="仿宋_GB2312" w:eastAsia="仿宋_GB2312" w:hint="eastAsia"/>
          <w:sz w:val="30"/>
          <w:szCs w:val="30"/>
        </w:rPr>
        <w:t>计划安排及设定的阶段目标，</w:t>
      </w:r>
      <w:r>
        <w:rPr>
          <w:rFonts w:ascii="仿宋_GB2312" w:eastAsia="仿宋_GB2312" w:hint="eastAsia"/>
          <w:sz w:val="30"/>
          <w:szCs w:val="30"/>
        </w:rPr>
        <w:t>课题</w:t>
      </w:r>
      <w:r w:rsidRPr="000E0A20">
        <w:rPr>
          <w:rFonts w:ascii="仿宋_GB2312" w:eastAsia="仿宋_GB2312" w:hint="eastAsia"/>
          <w:sz w:val="30"/>
          <w:szCs w:val="30"/>
        </w:rPr>
        <w:t>各项考核指标完成情况，各项研发任务的实施进度。</w:t>
      </w:r>
    </w:p>
    <w:p w:rsidR="00980B7A" w:rsidRPr="000E0A20" w:rsidRDefault="00980B7A" w:rsidP="00980B7A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 w:rsidRPr="000E0A20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/>
          <w:sz w:val="30"/>
          <w:szCs w:val="30"/>
        </w:rPr>
        <w:t>2</w:t>
      </w:r>
      <w:r w:rsidRPr="000E0A20"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 w:hint="eastAsia"/>
          <w:sz w:val="30"/>
          <w:szCs w:val="30"/>
        </w:rPr>
        <w:t>课题预算及执行情况</w:t>
      </w:r>
      <w:r w:rsidRPr="000E0A20">
        <w:rPr>
          <w:rFonts w:ascii="仿宋_GB2312" w:eastAsia="仿宋_GB2312" w:hint="eastAsia"/>
          <w:sz w:val="30"/>
          <w:szCs w:val="30"/>
        </w:rPr>
        <w:t>。</w:t>
      </w:r>
    </w:p>
    <w:p w:rsidR="00980B7A" w:rsidRPr="000E0A20" w:rsidRDefault="00980B7A" w:rsidP="00980B7A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 w:rsidRPr="000E0A20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3</w:t>
      </w:r>
      <w:r w:rsidRPr="000E0A20">
        <w:rPr>
          <w:rFonts w:ascii="仿宋_GB2312" w:eastAsia="仿宋_GB2312" w:hint="eastAsia"/>
          <w:sz w:val="30"/>
          <w:szCs w:val="30"/>
        </w:rPr>
        <w:t>）取得专利、软件著作权</w:t>
      </w:r>
      <w:r>
        <w:rPr>
          <w:rFonts w:ascii="仿宋_GB2312" w:eastAsia="仿宋_GB2312" w:hint="eastAsia"/>
          <w:sz w:val="30"/>
          <w:szCs w:val="30"/>
        </w:rPr>
        <w:t>、论文发表</w:t>
      </w:r>
      <w:r w:rsidRPr="000E0A20">
        <w:rPr>
          <w:rFonts w:ascii="仿宋_GB2312" w:eastAsia="仿宋_GB2312" w:hint="eastAsia"/>
          <w:sz w:val="30"/>
          <w:szCs w:val="30"/>
        </w:rPr>
        <w:t>等知识产权情况，技术标准情况；新产品、新品种取得的市场准入情况。</w:t>
      </w:r>
    </w:p>
    <w:p w:rsidR="00980B7A" w:rsidRDefault="00980B7A" w:rsidP="00980B7A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 w:rsidRPr="000E0A20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4</w:t>
      </w:r>
      <w:r w:rsidRPr="000E0A20">
        <w:rPr>
          <w:rFonts w:ascii="仿宋_GB2312" w:eastAsia="仿宋_GB2312" w:hint="eastAsia"/>
          <w:sz w:val="30"/>
          <w:szCs w:val="30"/>
        </w:rPr>
        <w:t>）对</w:t>
      </w:r>
      <w:r>
        <w:rPr>
          <w:rFonts w:ascii="仿宋_GB2312" w:eastAsia="仿宋_GB2312" w:hint="eastAsia"/>
          <w:sz w:val="30"/>
          <w:szCs w:val="30"/>
        </w:rPr>
        <w:t>课题</w:t>
      </w:r>
      <w:r w:rsidRPr="000E0A20">
        <w:rPr>
          <w:rFonts w:ascii="仿宋_GB2312" w:eastAsia="仿宋_GB2312" w:hint="eastAsia"/>
          <w:sz w:val="30"/>
          <w:szCs w:val="30"/>
        </w:rPr>
        <w:t>任务与目标实现的预期。</w:t>
      </w:r>
    </w:p>
    <w:p w:rsidR="00980B7A" w:rsidRPr="007C2F74" w:rsidRDefault="00980B7A" w:rsidP="00980B7A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 w:rsidRPr="000E0A20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5</w:t>
      </w:r>
      <w:r w:rsidRPr="000E0A20">
        <w:rPr>
          <w:rFonts w:ascii="仿宋_GB2312" w:eastAsia="仿宋_GB2312" w:hint="eastAsia"/>
          <w:sz w:val="30"/>
          <w:szCs w:val="30"/>
        </w:rPr>
        <w:t>）</w:t>
      </w:r>
      <w:r w:rsidRPr="007C2F74">
        <w:rPr>
          <w:rFonts w:ascii="仿宋_GB2312" w:eastAsia="仿宋_GB2312" w:hint="eastAsia"/>
          <w:sz w:val="30"/>
          <w:szCs w:val="30"/>
        </w:rPr>
        <w:t>存在问题及建议</w:t>
      </w:r>
    </w:p>
    <w:p w:rsidR="00980B7A" w:rsidRPr="000E0A20" w:rsidRDefault="00980B7A" w:rsidP="00980B7A">
      <w:pPr>
        <w:snapToGrid w:val="0"/>
        <w:spacing w:line="360" w:lineRule="auto"/>
        <w:ind w:right="28" w:firstLine="624"/>
        <w:rPr>
          <w:rFonts w:ascii="黑体" w:eastAsia="黑体"/>
          <w:sz w:val="30"/>
          <w:szCs w:val="30"/>
        </w:rPr>
      </w:pPr>
      <w:r w:rsidRPr="000E0A20">
        <w:rPr>
          <w:rFonts w:ascii="黑体" w:eastAsia="黑体" w:hint="eastAsia"/>
          <w:sz w:val="30"/>
          <w:szCs w:val="30"/>
        </w:rPr>
        <w:t>二、报告编制要求</w:t>
      </w:r>
    </w:p>
    <w:p w:rsidR="00980B7A" w:rsidRPr="000E0A20" w:rsidRDefault="00980B7A" w:rsidP="00980B7A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 w:rsidRPr="000E0A20">
        <w:rPr>
          <w:rFonts w:ascii="仿宋_GB2312" w:eastAsia="仿宋_GB2312"/>
          <w:sz w:val="30"/>
          <w:szCs w:val="30"/>
        </w:rPr>
        <w:t>1</w:t>
      </w:r>
      <w:r w:rsidRPr="000E0A20">
        <w:rPr>
          <w:rFonts w:ascii="仿宋_GB2312" w:eastAsia="仿宋_GB2312" w:hint="eastAsia"/>
          <w:sz w:val="30"/>
          <w:szCs w:val="30"/>
        </w:rPr>
        <w:t>．报告要求文字简练，重点突出，以数据和典型事例为支撑。</w:t>
      </w:r>
    </w:p>
    <w:p w:rsidR="00980B7A" w:rsidRDefault="00980B7A" w:rsidP="00980B7A">
      <w:pPr>
        <w:snapToGrid w:val="0"/>
        <w:spacing w:line="360" w:lineRule="auto"/>
        <w:ind w:right="28" w:firstLine="624"/>
      </w:pPr>
      <w:r w:rsidRPr="000E0A20">
        <w:rPr>
          <w:rFonts w:ascii="仿宋_GB2312" w:eastAsia="仿宋_GB2312"/>
          <w:sz w:val="30"/>
          <w:szCs w:val="30"/>
        </w:rPr>
        <w:t>2</w:t>
      </w:r>
      <w:r w:rsidRPr="000E0A20">
        <w:rPr>
          <w:rFonts w:ascii="仿宋_GB2312" w:eastAsia="仿宋_GB2312" w:hint="eastAsia"/>
          <w:sz w:val="30"/>
          <w:szCs w:val="30"/>
        </w:rPr>
        <w:t>．</w:t>
      </w:r>
      <w:r>
        <w:rPr>
          <w:rFonts w:ascii="仿宋_GB2312" w:eastAsia="仿宋_GB2312" w:hint="eastAsia"/>
          <w:sz w:val="30"/>
          <w:szCs w:val="30"/>
        </w:rPr>
        <w:t>请课题负责人于</w:t>
      </w:r>
      <w:r>
        <w:rPr>
          <w:rFonts w:ascii="仿宋_GB2312" w:eastAsia="仿宋_GB2312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5年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日前完成</w:t>
      </w:r>
      <w:r w:rsidRPr="000E0A20">
        <w:rPr>
          <w:rFonts w:ascii="仿宋_GB2312" w:eastAsia="仿宋_GB2312" w:hint="eastAsia"/>
          <w:sz w:val="30"/>
          <w:szCs w:val="30"/>
        </w:rPr>
        <w:t>编写</w:t>
      </w:r>
      <w:r>
        <w:rPr>
          <w:rFonts w:ascii="仿宋_GB2312" w:eastAsia="仿宋_GB2312" w:hint="eastAsia"/>
          <w:sz w:val="30"/>
          <w:szCs w:val="30"/>
        </w:rPr>
        <w:t>课题本年度检查</w:t>
      </w:r>
      <w:r w:rsidRPr="000E0A20">
        <w:rPr>
          <w:rFonts w:ascii="仿宋_GB2312" w:eastAsia="仿宋_GB2312" w:hint="eastAsia"/>
          <w:sz w:val="30"/>
          <w:szCs w:val="30"/>
        </w:rPr>
        <w:t>报告，</w:t>
      </w:r>
      <w:r>
        <w:rPr>
          <w:rFonts w:ascii="仿宋_GB2312" w:eastAsia="仿宋_GB2312" w:hint="eastAsia"/>
          <w:sz w:val="30"/>
          <w:szCs w:val="30"/>
        </w:rPr>
        <w:t>上报材料一律用打印稿（一式三</w:t>
      </w:r>
      <w:r w:rsidRPr="000E0A20">
        <w:rPr>
          <w:rFonts w:ascii="仿宋_GB2312" w:eastAsia="仿宋_GB2312" w:hint="eastAsia"/>
          <w:sz w:val="30"/>
          <w:szCs w:val="30"/>
        </w:rPr>
        <w:t>份）</w:t>
      </w:r>
      <w:r>
        <w:rPr>
          <w:rFonts w:ascii="仿宋_GB2312" w:eastAsia="仿宋_GB2312" w:hint="eastAsia"/>
          <w:sz w:val="30"/>
          <w:szCs w:val="30"/>
        </w:rPr>
        <w:t>提交</w:t>
      </w:r>
      <w:proofErr w:type="gramStart"/>
      <w:r>
        <w:rPr>
          <w:rFonts w:ascii="仿宋_GB2312" w:eastAsia="仿宋_GB2312" w:hint="eastAsia"/>
          <w:sz w:val="30"/>
          <w:szCs w:val="30"/>
        </w:rPr>
        <w:t>至农生环</w:t>
      </w:r>
      <w:proofErr w:type="gramEnd"/>
      <w:r>
        <w:rPr>
          <w:rFonts w:ascii="仿宋_GB2312" w:eastAsia="仿宋_GB2312"/>
          <w:sz w:val="30"/>
          <w:szCs w:val="30"/>
        </w:rPr>
        <w:t>D435</w:t>
      </w:r>
      <w:r w:rsidRPr="000E0A20">
        <w:rPr>
          <w:rFonts w:ascii="仿宋_GB2312" w:eastAsia="仿宋_GB2312" w:hint="eastAsia"/>
          <w:sz w:val="30"/>
          <w:szCs w:val="30"/>
        </w:rPr>
        <w:t>，并同时上报电子版</w:t>
      </w:r>
      <w:r>
        <w:rPr>
          <w:rFonts w:ascii="仿宋_GB2312" w:eastAsia="仿宋_GB2312" w:hint="eastAsia"/>
          <w:sz w:val="30"/>
          <w:szCs w:val="30"/>
        </w:rPr>
        <w:t>自</w:t>
      </w:r>
      <w:proofErr w:type="spellStart"/>
      <w:r w:rsidRPr="002D053B">
        <w:rPr>
          <w:rFonts w:eastAsia="仿宋_GB2312"/>
          <w:sz w:val="30"/>
          <w:szCs w:val="30"/>
        </w:rPr>
        <w:t>flifs@zju.edu.cn</w:t>
      </w:r>
      <w:proofErr w:type="spellEnd"/>
      <w:r w:rsidRPr="002D053B">
        <w:rPr>
          <w:rFonts w:eastAsia="仿宋_GB2312" w:hint="eastAsia"/>
          <w:sz w:val="30"/>
          <w:szCs w:val="30"/>
        </w:rPr>
        <w:t>。</w:t>
      </w:r>
    </w:p>
    <w:p w:rsidR="00E840AA" w:rsidRPr="00980B7A" w:rsidRDefault="00E840AA"/>
    <w:sectPr w:rsidR="00E840AA" w:rsidRPr="00980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0F"/>
    <w:rsid w:val="0041260F"/>
    <w:rsid w:val="00980B7A"/>
    <w:rsid w:val="00E8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>Sky123.Org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2015-03-24T06:52:00Z</dcterms:created>
  <dcterms:modified xsi:type="dcterms:W3CDTF">2015-03-24T06:52:00Z</dcterms:modified>
</cp:coreProperties>
</file>